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7548F724" w14:textId="14C316A0" w:rsidR="00272436" w:rsidRPr="004D7FF4" w:rsidRDefault="004D7FF4" w:rsidP="004D7FF4">
      <w:pPr>
        <w:jc w:val="center"/>
        <w:rPr>
          <w:rFonts w:ascii="Times New Roman" w:eastAsia="Meiryo UI" w:hAnsi="Times New Roman" w:cs="Times New Roman"/>
        </w:rPr>
      </w:pPr>
      <w:r w:rsidRPr="004D7FF4">
        <w:rPr>
          <w:rFonts w:ascii="Times New Roman" w:eastAsia="Meiryo UI" w:hAnsi="Times New Roman" w:cs="Times New Roman"/>
          <w:b/>
          <w:bCs/>
          <w:sz w:val="28"/>
          <w:szCs w:val="28"/>
        </w:rPr>
        <w:t>The Implantable Cardiac Device Winter Conference</w:t>
      </w:r>
      <w:r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 xml:space="preserve">　</w:t>
      </w:r>
      <w:r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202</w:t>
      </w:r>
      <w:r w:rsidR="001C1F19"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6</w:t>
      </w:r>
    </w:p>
    <w:p w14:paraId="0B3E0BD4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1C1F19"/>
    <w:rsid w:val="0024263E"/>
    <w:rsid w:val="00272436"/>
    <w:rsid w:val="00274063"/>
    <w:rsid w:val="003E520E"/>
    <w:rsid w:val="00445BBC"/>
    <w:rsid w:val="004D7FF4"/>
    <w:rsid w:val="0050769E"/>
    <w:rsid w:val="00553764"/>
    <w:rsid w:val="00580125"/>
    <w:rsid w:val="005D3A42"/>
    <w:rsid w:val="008C5E58"/>
    <w:rsid w:val="0093795C"/>
    <w:rsid w:val="009F5BB1"/>
    <w:rsid w:val="00A42E68"/>
    <w:rsid w:val="00AE7E4E"/>
    <w:rsid w:val="00B6474E"/>
    <w:rsid w:val="00CF4AB9"/>
    <w:rsid w:val="00E73D47"/>
    <w:rsid w:val="00E86DB1"/>
    <w:rsid w:val="00E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 ACE</dc:creator>
  <cp:keywords/>
  <dc:description/>
  <cp:lastModifiedBy>Enterprise ACE</cp:lastModifiedBy>
  <cp:revision>3</cp:revision>
  <dcterms:created xsi:type="dcterms:W3CDTF">2024-12-03T04:39:00Z</dcterms:created>
  <dcterms:modified xsi:type="dcterms:W3CDTF">2025-11-20T08:43:00Z</dcterms:modified>
</cp:coreProperties>
</file>