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F118" w14:textId="77777777" w:rsidR="00FB4DA0" w:rsidRPr="0000661D" w:rsidRDefault="00FB4DA0">
      <w:pPr>
        <w:pStyle w:val="a3"/>
        <w:rPr>
          <w:rFonts w:ascii="HGP明朝E" w:eastAsia="HGP明朝E" w:hAnsi="HGP明朝E"/>
          <w:sz w:val="20"/>
        </w:rPr>
      </w:pPr>
    </w:p>
    <w:p w14:paraId="48B329AB" w14:textId="77777777" w:rsidR="00FB4DA0" w:rsidRPr="0000661D" w:rsidRDefault="00E567F4">
      <w:pPr>
        <w:tabs>
          <w:tab w:val="left" w:pos="3583"/>
        </w:tabs>
        <w:spacing w:before="116"/>
        <w:ind w:left="220"/>
        <w:rPr>
          <w:rFonts w:ascii="HGP明朝E" w:eastAsia="HGP明朝E" w:hAnsi="HGP明朝E"/>
        </w:rPr>
      </w:pPr>
      <w:r w:rsidRPr="0000661D">
        <w:rPr>
          <w:rFonts w:ascii="HGP明朝E" w:eastAsia="HGP明朝E" w:hAnsi="HGP明朝E"/>
        </w:rPr>
        <w:t>一般</w:t>
      </w:r>
      <w:r w:rsidRPr="0000661D">
        <w:rPr>
          <w:rFonts w:ascii="HGP明朝E" w:eastAsia="HGP明朝E" w:hAnsi="HGP明朝E"/>
          <w:spacing w:val="-3"/>
        </w:rPr>
        <w:t>社</w:t>
      </w:r>
      <w:r w:rsidRPr="0000661D">
        <w:rPr>
          <w:rFonts w:ascii="HGP明朝E" w:eastAsia="HGP明朝E" w:hAnsi="HGP明朝E"/>
        </w:rPr>
        <w:t>団</w:t>
      </w:r>
      <w:r w:rsidRPr="0000661D">
        <w:rPr>
          <w:rFonts w:ascii="HGP明朝E" w:eastAsia="HGP明朝E" w:hAnsi="HGP明朝E"/>
          <w:spacing w:val="-3"/>
        </w:rPr>
        <w:t>法</w:t>
      </w:r>
      <w:r w:rsidRPr="0000661D">
        <w:rPr>
          <w:rFonts w:ascii="HGP明朝E" w:eastAsia="HGP明朝E" w:hAnsi="HGP明朝E"/>
        </w:rPr>
        <w:t>人</w:t>
      </w:r>
      <w:r w:rsidRPr="0000661D">
        <w:rPr>
          <w:rFonts w:ascii="HGP明朝E" w:eastAsia="HGP明朝E" w:hAnsi="HGP明朝E"/>
          <w:spacing w:val="-3"/>
        </w:rPr>
        <w:t>日</w:t>
      </w:r>
      <w:r w:rsidRPr="0000661D">
        <w:rPr>
          <w:rFonts w:ascii="HGP明朝E" w:eastAsia="HGP明朝E" w:hAnsi="HGP明朝E"/>
        </w:rPr>
        <w:t>本</w:t>
      </w:r>
      <w:r w:rsidRPr="0000661D">
        <w:rPr>
          <w:rFonts w:ascii="HGP明朝E" w:eastAsia="HGP明朝E" w:hAnsi="HGP明朝E"/>
          <w:spacing w:val="-3"/>
        </w:rPr>
        <w:t>不</w:t>
      </w:r>
      <w:r w:rsidRPr="0000661D">
        <w:rPr>
          <w:rFonts w:ascii="HGP明朝E" w:eastAsia="HGP明朝E" w:hAnsi="HGP明朝E"/>
        </w:rPr>
        <w:t>整</w:t>
      </w:r>
      <w:r w:rsidRPr="0000661D">
        <w:rPr>
          <w:rFonts w:ascii="HGP明朝E" w:eastAsia="HGP明朝E" w:hAnsi="HGP明朝E"/>
          <w:spacing w:val="-3"/>
        </w:rPr>
        <w:t>脈</w:t>
      </w:r>
      <w:r w:rsidRPr="0000661D">
        <w:rPr>
          <w:rFonts w:ascii="HGP明朝E" w:eastAsia="HGP明朝E" w:hAnsi="HGP明朝E"/>
        </w:rPr>
        <w:t>心電</w:t>
      </w:r>
      <w:r w:rsidRPr="0000661D">
        <w:rPr>
          <w:rFonts w:ascii="HGP明朝E" w:eastAsia="HGP明朝E" w:hAnsi="HGP明朝E"/>
          <w:spacing w:val="-3"/>
        </w:rPr>
        <w:t>学</w:t>
      </w:r>
      <w:r w:rsidRPr="0000661D">
        <w:rPr>
          <w:rFonts w:ascii="HGP明朝E" w:eastAsia="HGP明朝E" w:hAnsi="HGP明朝E"/>
        </w:rPr>
        <w:t>会</w:t>
      </w:r>
      <w:r w:rsidRPr="0000661D">
        <w:rPr>
          <w:rFonts w:ascii="HGP明朝E" w:eastAsia="HGP明朝E" w:hAnsi="HGP明朝E"/>
        </w:rPr>
        <w:tab/>
        <w:t>御中</w:t>
      </w:r>
    </w:p>
    <w:p w14:paraId="1C525A04" w14:textId="22E159F6" w:rsidR="00FB4DA0" w:rsidRPr="0000661D" w:rsidRDefault="00E567F4" w:rsidP="00B117A4">
      <w:pPr>
        <w:spacing w:before="74"/>
        <w:ind w:left="2524" w:firstLineChars="100" w:firstLine="220"/>
        <w:rPr>
          <w:rFonts w:ascii="HGP明朝E" w:eastAsia="HGP明朝E" w:hAnsi="HGP明朝E"/>
          <w:sz w:val="21"/>
        </w:rPr>
      </w:pPr>
      <w:r w:rsidRPr="0000661D">
        <w:rPr>
          <w:rFonts w:ascii="HGP明朝E" w:eastAsia="HGP明朝E" w:hAnsi="HGP明朝E"/>
        </w:rPr>
        <w:br w:type="column"/>
      </w:r>
      <w:r w:rsidRPr="0000661D">
        <w:rPr>
          <w:rFonts w:ascii="HGP明朝E" w:eastAsia="HGP明朝E" w:hAnsi="HGP明朝E"/>
          <w:spacing w:val="-18"/>
          <w:sz w:val="21"/>
        </w:rPr>
        <w:t xml:space="preserve">様式 </w:t>
      </w:r>
      <w:r w:rsidR="00B117A4" w:rsidRPr="0000661D">
        <w:rPr>
          <w:rFonts w:ascii="HGP明朝E" w:eastAsia="HGP明朝E" w:hAnsi="HGP明朝E" w:hint="eastAsia"/>
          <w:sz w:val="21"/>
        </w:rPr>
        <w:t>3－1</w:t>
      </w:r>
    </w:p>
    <w:p w14:paraId="1E541D94" w14:textId="77777777" w:rsidR="00FB4DA0" w:rsidRPr="0000661D" w:rsidRDefault="00FB4DA0">
      <w:pPr>
        <w:pStyle w:val="a3"/>
        <w:rPr>
          <w:rFonts w:ascii="HGP明朝E" w:eastAsia="HGP明朝E" w:hAnsi="HGP明朝E"/>
          <w:sz w:val="23"/>
        </w:rPr>
      </w:pPr>
    </w:p>
    <w:p w14:paraId="1BFF6D3E" w14:textId="4036019D" w:rsidR="00FB4DA0" w:rsidRPr="0000661D" w:rsidRDefault="00113CA9">
      <w:pPr>
        <w:tabs>
          <w:tab w:val="left" w:pos="1641"/>
          <w:tab w:val="left" w:pos="2483"/>
          <w:tab w:val="left" w:pos="3326"/>
        </w:tabs>
        <w:ind w:left="220"/>
        <w:rPr>
          <w:rFonts w:ascii="HGP明朝E" w:eastAsia="HGP明朝E" w:hAnsi="HGP明朝E"/>
          <w:sz w:val="21"/>
        </w:rPr>
      </w:pPr>
      <w:r w:rsidRPr="000066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E9906" wp14:editId="77277810">
                <wp:simplePos x="0" y="0"/>
                <wp:positionH relativeFrom="page">
                  <wp:posOffset>5438775</wp:posOffset>
                </wp:positionH>
                <wp:positionV relativeFrom="paragraph">
                  <wp:posOffset>153670</wp:posOffset>
                </wp:positionV>
                <wp:extent cx="16662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04194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8.25pt,12.1pt" to="559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ayrwEAAEgDAAAOAAAAZHJzL2Uyb0RvYy54bWysU8Fu2zAMvQ/YPwi6L3aCIRuMOD2k6y7d&#10;FqDtBzCSbAuTRYFUYufvJ6lJVmy3YT4Ikkg+vfdIb+7m0YmTIbboW7lc1FIYr1Bb37fy5fnhw2cp&#10;OILX4NCbVp4Ny7vt+3ebKTRmhQM6bUgkEM/NFFo5xBiaqmI1mBF4gcH4FOyQRojpSH2lCaaEPrpq&#10;VdfrakLSgVAZ5nR7/xqU24LfdUbFH13HJgrXysQtlpXKeshrtd1A0xOEwaoLDfgHFiNYnx69Qd1D&#10;BHEk+xfUaBUhYxcXCscKu84qUzQkNcv6DzVPAwRTtCRzONxs4v8Hq76fdn5Pmbqa/VN4RPWThcfd&#10;AL43hcDzOaTGLbNV1RS4uZXkA4c9icP0DXXKgWPE4sLc0Zghkz4xF7PPN7PNHIVKl8v1er36mHqi&#10;rrEKmmthII5fDY4ib1rprM8+QAOnR46ZCDTXlHzt8cE6V3rpvJha+Wm9qksBo7M6B3MaU3/YORIn&#10;yNNQvqIqRd6mER69LmCDAf3lso9g3es+Pe78xYysPw8bNwfU5z1dTUrtKiwvo5Xn4e25VP/+Aba/&#10;AAAA//8DAFBLAwQUAAYACAAAACEA337BPt4AAAAKAQAADwAAAGRycy9kb3ducmV2LnhtbEyPwU7D&#10;MAyG75P2DpGRuG1pK1ZKaToBgyOb2BDnrDFNtcapmqwtPD2ZOMDR9qff31+sJ9OyAXvXWBIQLyNg&#10;SJVVDdUC3g8viwyY85KUbC2hgC90sC7ns0Lmyo70hsPe1yyEkMulAO19l3PuKo1GuqXtkMLt0/ZG&#10;+jD2NVe9HEO4aXkSRSk3sqHwQcsOnzRWp/3ZCPhOR73hz9vbnf7gj9nu9TAkuBHi+mp6uAfmcfJ/&#10;MFz0gzqUweloz6QcawVkq3QVUAHJTQLsAsRxdgfs+LvhZcH/Vyh/AAAA//8DAFBLAQItABQABgAI&#10;AAAAIQC2gziS/gAAAOEBAAATAAAAAAAAAAAAAAAAAAAAAABbQ29udGVudF9UeXBlc10ueG1sUEsB&#10;Ai0AFAAGAAgAAAAhADj9If/WAAAAlAEAAAsAAAAAAAAAAAAAAAAALwEAAF9yZWxzLy5yZWxzUEsB&#10;Ai0AFAAGAAgAAAAhAK4D5rKvAQAASAMAAA4AAAAAAAAAAAAAAAAALgIAAGRycy9lMm9Eb2MueG1s&#10;UEsBAi0AFAAGAAgAAAAhAN9+wT7eAAAACgEAAA8AAAAAAAAAAAAAAAAACQQAAGRycy9kb3ducmV2&#10;LnhtbFBLBQYAAAAABAAEAPMAAAAUBQAAAAA=&#10;" strokeweight=".6pt">
                <w10:wrap anchorx="page"/>
              </v:line>
            </w:pict>
          </mc:Fallback>
        </mc:AlternateContent>
      </w:r>
      <w:r w:rsidR="00E567F4" w:rsidRPr="0000661D">
        <w:rPr>
          <w:rFonts w:ascii="HGP明朝E" w:eastAsia="HGP明朝E" w:hAnsi="HGP明朝E"/>
          <w:sz w:val="21"/>
        </w:rPr>
        <w:t>申請日:</w:t>
      </w:r>
      <w:r w:rsidR="00E567F4" w:rsidRPr="0000661D">
        <w:rPr>
          <w:rFonts w:ascii="HGP明朝E" w:eastAsia="HGP明朝E" w:hAnsi="HGP明朝E"/>
          <w:sz w:val="21"/>
        </w:rPr>
        <w:tab/>
        <w:t>年</w:t>
      </w:r>
      <w:r w:rsidR="00E567F4" w:rsidRPr="0000661D">
        <w:rPr>
          <w:rFonts w:ascii="HGP明朝E" w:eastAsia="HGP明朝E" w:hAnsi="HGP明朝E"/>
          <w:sz w:val="21"/>
        </w:rPr>
        <w:tab/>
        <w:t>月</w:t>
      </w:r>
      <w:r w:rsidR="00E567F4" w:rsidRPr="0000661D">
        <w:rPr>
          <w:rFonts w:ascii="HGP明朝E" w:eastAsia="HGP明朝E" w:hAnsi="HGP明朝E"/>
          <w:sz w:val="21"/>
        </w:rPr>
        <w:tab/>
        <w:t>日</w:t>
      </w:r>
    </w:p>
    <w:p w14:paraId="1811492F" w14:textId="77777777" w:rsidR="00FB4DA0" w:rsidRPr="0000661D" w:rsidRDefault="00FB4DA0">
      <w:pPr>
        <w:rPr>
          <w:rFonts w:ascii="HGP明朝E" w:eastAsia="HGP明朝E" w:hAnsi="HGP明朝E"/>
          <w:sz w:val="21"/>
        </w:rPr>
        <w:sectPr w:rsidR="00FB4DA0" w:rsidRPr="0000661D">
          <w:type w:val="continuous"/>
          <w:pgSz w:w="11910" w:h="16840"/>
          <w:pgMar w:top="760" w:right="440" w:bottom="280" w:left="500" w:header="720" w:footer="720" w:gutter="0"/>
          <w:cols w:num="2" w:space="720" w:equalWidth="0">
            <w:col w:w="4046" w:space="3107"/>
            <w:col w:w="3817"/>
          </w:cols>
        </w:sectPr>
      </w:pPr>
    </w:p>
    <w:p w14:paraId="7F7AA412" w14:textId="77777777" w:rsidR="00474015" w:rsidRPr="0000661D" w:rsidRDefault="00474015" w:rsidP="00F23E12">
      <w:pPr>
        <w:spacing w:before="67"/>
        <w:ind w:right="2482"/>
        <w:rPr>
          <w:rFonts w:ascii="HGP明朝E" w:eastAsia="HGP明朝E" w:hAnsi="HGP明朝E"/>
        </w:rPr>
      </w:pPr>
    </w:p>
    <w:p w14:paraId="612AC8AA" w14:textId="2CE66325" w:rsidR="00B90FEF" w:rsidRPr="0000661D" w:rsidRDefault="00F207EE" w:rsidP="00B90FEF">
      <w:pPr>
        <w:spacing w:before="67"/>
        <w:ind w:left="567" w:right="1331"/>
        <w:jc w:val="center"/>
        <w:rPr>
          <w:rFonts w:ascii="HGP明朝E" w:eastAsia="HGP明朝E" w:hAnsi="HGP明朝E"/>
          <w:sz w:val="32"/>
          <w:szCs w:val="32"/>
        </w:rPr>
      </w:pPr>
      <w:r w:rsidRPr="0000661D">
        <w:rPr>
          <w:rFonts w:ascii="HGP明朝E" w:eastAsia="HGP明朝E" w:hAnsi="HGP明朝E" w:hint="eastAsia"/>
          <w:sz w:val="32"/>
          <w:szCs w:val="32"/>
        </w:rPr>
        <w:t>「</w:t>
      </w:r>
      <w:r w:rsidR="00B75110" w:rsidRPr="0000661D">
        <w:rPr>
          <w:rFonts w:ascii="HGP明朝E" w:eastAsia="HGP明朝E" w:hAnsi="HGP明朝E" w:hint="eastAsia"/>
          <w:sz w:val="32"/>
          <w:szCs w:val="32"/>
        </w:rPr>
        <w:t>リード抜去手術に関するステートメント</w:t>
      </w:r>
      <w:r w:rsidRPr="0000661D">
        <w:rPr>
          <w:rFonts w:ascii="HGP明朝E" w:eastAsia="HGP明朝E" w:hAnsi="HGP明朝E" w:hint="eastAsia"/>
          <w:sz w:val="32"/>
          <w:szCs w:val="32"/>
        </w:rPr>
        <w:t>」</w:t>
      </w:r>
      <w:r w:rsidR="00B75110" w:rsidRPr="0000661D">
        <w:rPr>
          <w:rFonts w:ascii="HGP明朝E" w:eastAsia="HGP明朝E" w:hAnsi="HGP明朝E" w:hint="eastAsia"/>
          <w:sz w:val="32"/>
          <w:szCs w:val="32"/>
        </w:rPr>
        <w:t>に基づく</w:t>
      </w:r>
    </w:p>
    <w:p w14:paraId="438ACEA1" w14:textId="544D19DF" w:rsidR="00FB4DA0" w:rsidRPr="0000661D" w:rsidRDefault="00B75110" w:rsidP="00B90FEF">
      <w:pPr>
        <w:spacing w:before="67"/>
        <w:ind w:left="567" w:right="1331"/>
        <w:jc w:val="center"/>
        <w:rPr>
          <w:rFonts w:ascii="HGP明朝E" w:eastAsia="HGP明朝E" w:hAnsi="HGP明朝E"/>
          <w:b/>
          <w:sz w:val="32"/>
          <w:szCs w:val="32"/>
        </w:rPr>
      </w:pPr>
      <w:r w:rsidRPr="0000661D">
        <w:rPr>
          <w:rFonts w:ascii="HGP明朝E" w:eastAsia="HGP明朝E" w:hAnsi="HGP明朝E" w:hint="eastAsia"/>
          <w:sz w:val="32"/>
          <w:szCs w:val="32"/>
        </w:rPr>
        <w:t>例外的処置</w:t>
      </w:r>
      <w:r w:rsidR="00F207EE" w:rsidRPr="0000661D">
        <w:rPr>
          <w:rFonts w:ascii="HGP明朝E" w:eastAsia="HGP明朝E" w:hAnsi="HGP明朝E" w:hint="eastAsia"/>
          <w:sz w:val="32"/>
          <w:szCs w:val="32"/>
        </w:rPr>
        <w:t>の報告書</w:t>
      </w:r>
    </w:p>
    <w:p w14:paraId="3F25CB28" w14:textId="77777777" w:rsidR="00FB4DA0" w:rsidRPr="0000661D" w:rsidRDefault="00FB4DA0">
      <w:pPr>
        <w:pStyle w:val="a3"/>
        <w:spacing w:before="12"/>
        <w:rPr>
          <w:rFonts w:ascii="HGP明朝E" w:eastAsia="HGP明朝E" w:hAnsi="HGP明朝E"/>
          <w:b/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2971"/>
        <w:gridCol w:w="2972"/>
      </w:tblGrid>
      <w:tr w:rsidR="0000661D" w:rsidRPr="0000661D" w14:paraId="302B22D1" w14:textId="77777777" w:rsidTr="00F23E12">
        <w:trPr>
          <w:trHeight w:val="567"/>
        </w:trPr>
        <w:tc>
          <w:tcPr>
            <w:tcW w:w="426" w:type="dxa"/>
            <w:vAlign w:val="center"/>
          </w:tcPr>
          <w:p w14:paraId="27EFA11D" w14:textId="0B8CED54" w:rsidR="00FB4DA0" w:rsidRPr="0000661D" w:rsidRDefault="00B174CF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１</w:t>
            </w:r>
          </w:p>
        </w:tc>
        <w:tc>
          <w:tcPr>
            <w:tcW w:w="4536" w:type="dxa"/>
            <w:vAlign w:val="center"/>
          </w:tcPr>
          <w:p w14:paraId="2F04985F" w14:textId="77777777" w:rsidR="00FB4DA0" w:rsidRPr="0000661D" w:rsidRDefault="00B13D15" w:rsidP="00B174CF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例外的処置の実施日</w:t>
            </w:r>
          </w:p>
        </w:tc>
        <w:tc>
          <w:tcPr>
            <w:tcW w:w="5943" w:type="dxa"/>
            <w:gridSpan w:val="2"/>
            <w:vAlign w:val="center"/>
          </w:tcPr>
          <w:p w14:paraId="5E564F40" w14:textId="01BD6B8B" w:rsidR="00FB4DA0" w:rsidRPr="0000661D" w:rsidRDefault="00B13D15" w:rsidP="005A31E8">
            <w:pPr>
              <w:pStyle w:val="TableParagraph"/>
              <w:ind w:left="0" w:firstLineChars="950" w:firstLine="19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年　　　</w:t>
            </w:r>
            <w:r w:rsidR="00F34B08"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　月　　　　</w:t>
            </w:r>
            <w:r w:rsidR="00F34B08"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日</w:t>
            </w:r>
          </w:p>
        </w:tc>
      </w:tr>
      <w:tr w:rsidR="0000661D" w:rsidRPr="0000661D" w14:paraId="14C3D035" w14:textId="77777777" w:rsidTr="00F23E12">
        <w:trPr>
          <w:trHeight w:val="567"/>
        </w:trPr>
        <w:tc>
          <w:tcPr>
            <w:tcW w:w="426" w:type="dxa"/>
            <w:vAlign w:val="center"/>
          </w:tcPr>
          <w:p w14:paraId="01E37A3B" w14:textId="4084A1E1" w:rsidR="00B13D15" w:rsidRPr="0000661D" w:rsidRDefault="00B174CF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２</w:t>
            </w:r>
          </w:p>
        </w:tc>
        <w:tc>
          <w:tcPr>
            <w:tcW w:w="4536" w:type="dxa"/>
            <w:vAlign w:val="center"/>
          </w:tcPr>
          <w:p w14:paraId="0ED4D5CB" w14:textId="77777777" w:rsidR="00B13D15" w:rsidRPr="0000661D" w:rsidRDefault="00B13D15" w:rsidP="00B174CF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例外的処置を実施した施設名</w:t>
            </w:r>
          </w:p>
        </w:tc>
        <w:tc>
          <w:tcPr>
            <w:tcW w:w="5943" w:type="dxa"/>
            <w:gridSpan w:val="2"/>
            <w:vAlign w:val="center"/>
          </w:tcPr>
          <w:p w14:paraId="161A949C" w14:textId="77777777" w:rsidR="00B13D15" w:rsidRPr="0000661D" w:rsidRDefault="00B13D15" w:rsidP="00B174CF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  <w:tr w:rsidR="0000661D" w:rsidRPr="0000661D" w14:paraId="78235668" w14:textId="77777777" w:rsidTr="00F23E12">
        <w:trPr>
          <w:trHeight w:val="679"/>
        </w:trPr>
        <w:tc>
          <w:tcPr>
            <w:tcW w:w="426" w:type="dxa"/>
            <w:vAlign w:val="center"/>
          </w:tcPr>
          <w:p w14:paraId="538EDC0B" w14:textId="479E9F10" w:rsidR="00DE329C" w:rsidRPr="0000661D" w:rsidRDefault="00DE329C" w:rsidP="00177CD3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３</w:t>
            </w:r>
          </w:p>
        </w:tc>
        <w:tc>
          <w:tcPr>
            <w:tcW w:w="4536" w:type="dxa"/>
            <w:vAlign w:val="center"/>
          </w:tcPr>
          <w:p w14:paraId="2A9C816B" w14:textId="77777777" w:rsidR="00DE329C" w:rsidRPr="0000661D" w:rsidRDefault="00DE329C" w:rsidP="00177CD3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所定のトレーニングプログラムで推奨される装備等</w:t>
            </w:r>
          </w:p>
        </w:tc>
        <w:tc>
          <w:tcPr>
            <w:tcW w:w="5943" w:type="dxa"/>
            <w:gridSpan w:val="2"/>
            <w:vAlign w:val="center"/>
          </w:tcPr>
          <w:p w14:paraId="511D9D2B" w14:textId="77777777" w:rsidR="00DE329C" w:rsidRPr="0000661D" w:rsidRDefault="00DE329C" w:rsidP="00DE329C">
            <w:pPr>
              <w:pStyle w:val="TableParagraph"/>
              <w:numPr>
                <w:ilvl w:val="0"/>
                <w:numId w:val="8"/>
              </w:numPr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備えている</w:t>
            </w:r>
          </w:p>
        </w:tc>
      </w:tr>
      <w:tr w:rsidR="0000661D" w:rsidRPr="0000661D" w14:paraId="72407C7F" w14:textId="77777777" w:rsidTr="00F23E12">
        <w:trPr>
          <w:trHeight w:val="679"/>
        </w:trPr>
        <w:tc>
          <w:tcPr>
            <w:tcW w:w="426" w:type="dxa"/>
            <w:vAlign w:val="center"/>
          </w:tcPr>
          <w:p w14:paraId="7EB6C12C" w14:textId="598B279C" w:rsidR="00DE329C" w:rsidRPr="0000661D" w:rsidRDefault="00DE329C" w:rsidP="00177CD3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４</w:t>
            </w:r>
          </w:p>
        </w:tc>
        <w:tc>
          <w:tcPr>
            <w:tcW w:w="4536" w:type="dxa"/>
            <w:vAlign w:val="center"/>
          </w:tcPr>
          <w:p w14:paraId="441DBCAE" w14:textId="77777777" w:rsidR="00DE329C" w:rsidRPr="0000661D" w:rsidRDefault="00DE329C" w:rsidP="00177CD3">
            <w:pPr>
              <w:pStyle w:val="TableParagrap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院内倫理委員会</w:t>
            </w:r>
          </w:p>
        </w:tc>
        <w:tc>
          <w:tcPr>
            <w:tcW w:w="5943" w:type="dxa"/>
            <w:gridSpan w:val="2"/>
            <w:vAlign w:val="center"/>
          </w:tcPr>
          <w:p w14:paraId="43DC3740" w14:textId="77777777" w:rsidR="00DE329C" w:rsidRPr="0000661D" w:rsidRDefault="00DE329C" w:rsidP="00DE329C">
            <w:pPr>
              <w:pStyle w:val="TableParagraph"/>
              <w:numPr>
                <w:ilvl w:val="0"/>
                <w:numId w:val="7"/>
              </w:numPr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設置されている</w:t>
            </w:r>
          </w:p>
        </w:tc>
      </w:tr>
      <w:tr w:rsidR="0000661D" w:rsidRPr="0000661D" w14:paraId="22A8762E" w14:textId="77777777" w:rsidTr="00F23E12">
        <w:trPr>
          <w:trHeight w:val="679"/>
        </w:trPr>
        <w:tc>
          <w:tcPr>
            <w:tcW w:w="426" w:type="dxa"/>
            <w:vAlign w:val="center"/>
          </w:tcPr>
          <w:p w14:paraId="2EF503B5" w14:textId="277AA882" w:rsidR="00DE329C" w:rsidRPr="0000661D" w:rsidRDefault="00DE329C" w:rsidP="00177CD3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５</w:t>
            </w:r>
          </w:p>
        </w:tc>
        <w:tc>
          <w:tcPr>
            <w:tcW w:w="4536" w:type="dxa"/>
            <w:vAlign w:val="center"/>
          </w:tcPr>
          <w:p w14:paraId="089BFC11" w14:textId="77777777" w:rsidR="00DE329C" w:rsidRPr="0000661D" w:rsidRDefault="00DE329C" w:rsidP="00177CD3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院内リスクマネージメント委員会</w:t>
            </w:r>
          </w:p>
        </w:tc>
        <w:tc>
          <w:tcPr>
            <w:tcW w:w="5943" w:type="dxa"/>
            <w:gridSpan w:val="2"/>
            <w:vAlign w:val="center"/>
          </w:tcPr>
          <w:p w14:paraId="6321CC53" w14:textId="77777777" w:rsidR="00DE329C" w:rsidRPr="0000661D" w:rsidRDefault="00DE329C" w:rsidP="00DE329C">
            <w:pPr>
              <w:pStyle w:val="TableParagraph"/>
              <w:numPr>
                <w:ilvl w:val="0"/>
                <w:numId w:val="7"/>
              </w:numPr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設置されている</w:t>
            </w:r>
          </w:p>
        </w:tc>
      </w:tr>
      <w:tr w:rsidR="0000661D" w:rsidRPr="0000661D" w14:paraId="534E7CC4" w14:textId="77777777" w:rsidTr="00F23E12">
        <w:trPr>
          <w:trHeight w:val="679"/>
        </w:trPr>
        <w:tc>
          <w:tcPr>
            <w:tcW w:w="426" w:type="dxa"/>
            <w:vAlign w:val="center"/>
          </w:tcPr>
          <w:p w14:paraId="33CA7703" w14:textId="76A3B6B6" w:rsidR="00DE329C" w:rsidRPr="0000661D" w:rsidRDefault="00DE329C" w:rsidP="00177CD3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６</w:t>
            </w:r>
          </w:p>
        </w:tc>
        <w:tc>
          <w:tcPr>
            <w:tcW w:w="4536" w:type="dxa"/>
            <w:vAlign w:val="center"/>
          </w:tcPr>
          <w:p w14:paraId="79447FAF" w14:textId="77777777" w:rsidR="00DE329C" w:rsidRPr="0000661D" w:rsidRDefault="00DE329C" w:rsidP="00177CD3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院内感染対策委員会</w:t>
            </w:r>
          </w:p>
        </w:tc>
        <w:tc>
          <w:tcPr>
            <w:tcW w:w="5943" w:type="dxa"/>
            <w:gridSpan w:val="2"/>
            <w:vAlign w:val="center"/>
          </w:tcPr>
          <w:p w14:paraId="53E3555C" w14:textId="77777777" w:rsidR="00DE329C" w:rsidRPr="0000661D" w:rsidRDefault="00DE329C" w:rsidP="00DE329C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設置されている</w:t>
            </w:r>
          </w:p>
        </w:tc>
      </w:tr>
      <w:tr w:rsidR="0000661D" w:rsidRPr="0000661D" w14:paraId="15B11D80" w14:textId="77777777" w:rsidTr="00F23E12">
        <w:trPr>
          <w:trHeight w:val="679"/>
        </w:trPr>
        <w:tc>
          <w:tcPr>
            <w:tcW w:w="426" w:type="dxa"/>
            <w:vAlign w:val="center"/>
          </w:tcPr>
          <w:p w14:paraId="05155CF3" w14:textId="52B53ECC" w:rsidR="00DE329C" w:rsidRPr="0000661D" w:rsidRDefault="00DE329C" w:rsidP="00177CD3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７</w:t>
            </w:r>
          </w:p>
        </w:tc>
        <w:tc>
          <w:tcPr>
            <w:tcW w:w="4536" w:type="dxa"/>
            <w:vAlign w:val="center"/>
          </w:tcPr>
          <w:p w14:paraId="1F9B7F6A" w14:textId="77777777" w:rsidR="00DE329C" w:rsidRPr="0000661D" w:rsidRDefault="00DE329C" w:rsidP="00177CD3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緊急時の迅速な心臓血管外科手術対応</w:t>
            </w:r>
          </w:p>
        </w:tc>
        <w:tc>
          <w:tcPr>
            <w:tcW w:w="5943" w:type="dxa"/>
            <w:gridSpan w:val="2"/>
            <w:vAlign w:val="center"/>
          </w:tcPr>
          <w:p w14:paraId="2B73D4A2" w14:textId="77777777" w:rsidR="00DE329C" w:rsidRPr="0000661D" w:rsidRDefault="00DE329C" w:rsidP="00DE329C">
            <w:pPr>
              <w:pStyle w:val="TableParagraph"/>
              <w:numPr>
                <w:ilvl w:val="0"/>
                <w:numId w:val="5"/>
              </w:numPr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可能である</w:t>
            </w:r>
          </w:p>
        </w:tc>
      </w:tr>
      <w:tr w:rsidR="0000661D" w:rsidRPr="0000661D" w14:paraId="4955E29C" w14:textId="77777777" w:rsidTr="002A4DEE">
        <w:trPr>
          <w:trHeight w:val="567"/>
        </w:trPr>
        <w:tc>
          <w:tcPr>
            <w:tcW w:w="426" w:type="dxa"/>
            <w:vMerge w:val="restart"/>
            <w:vAlign w:val="center"/>
          </w:tcPr>
          <w:p w14:paraId="37174930" w14:textId="1AE4D9A5" w:rsidR="00026F4C" w:rsidRPr="0000661D" w:rsidRDefault="00026F4C" w:rsidP="00B174CF">
            <w:pPr>
              <w:pStyle w:val="TableParagraph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８</w:t>
            </w:r>
          </w:p>
        </w:tc>
        <w:tc>
          <w:tcPr>
            <w:tcW w:w="4536" w:type="dxa"/>
            <w:vMerge w:val="restart"/>
            <w:vAlign w:val="center"/>
          </w:tcPr>
          <w:p w14:paraId="135F784D" w14:textId="77777777" w:rsidR="00026F4C" w:rsidRPr="0000661D" w:rsidRDefault="00026F4C" w:rsidP="00B174CF">
            <w:pPr>
              <w:pStyle w:val="TableParagraph"/>
              <w:spacing w:before="53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例外的処置を実施した常勤医師の氏名</w:t>
            </w:r>
          </w:p>
        </w:tc>
        <w:tc>
          <w:tcPr>
            <w:tcW w:w="2971" w:type="dxa"/>
            <w:vAlign w:val="center"/>
          </w:tcPr>
          <w:p w14:paraId="0B796479" w14:textId="66127447" w:rsidR="00026F4C" w:rsidRPr="0000661D" w:rsidRDefault="005A31E8" w:rsidP="005A31E8">
            <w:pPr>
              <w:pStyle w:val="TableParagraph"/>
              <w:spacing w:before="53"/>
              <w:ind w:left="0"/>
              <w:rPr>
                <w:rFonts w:ascii="HGP明朝E" w:eastAsia="HGP明朝E" w:hAnsi="HGP明朝E"/>
                <w:sz w:val="20"/>
                <w:szCs w:val="20"/>
                <w:lang w:val="en-US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972" w:type="dxa"/>
            <w:vAlign w:val="center"/>
          </w:tcPr>
          <w:p w14:paraId="378E15EF" w14:textId="08072CE2" w:rsidR="005A31E8" w:rsidRPr="0000661D" w:rsidRDefault="005A31E8" w:rsidP="005A31E8">
            <w:pPr>
              <w:pStyle w:val="TableParagraph"/>
              <w:spacing w:before="53"/>
              <w:ind w:left="0" w:firstLineChars="100" w:firstLine="200"/>
              <w:jc w:val="both"/>
              <w:rPr>
                <w:rFonts w:ascii="HGP明朝E" w:eastAsia="HGP明朝E" w:hAnsi="HGP明朝E"/>
                <w:sz w:val="20"/>
                <w:szCs w:val="20"/>
                <w:lang w:val="en-US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>講習会：　済</w:t>
            </w:r>
            <w:r w:rsidR="00D13BCD"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 xml:space="preserve"> 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>□　未</w:t>
            </w:r>
            <w:r w:rsidR="00D13BCD"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 xml:space="preserve"> 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>□</w:t>
            </w:r>
          </w:p>
          <w:p w14:paraId="5096EED9" w14:textId="3BBD216B" w:rsidR="00026F4C" w:rsidRPr="0000661D" w:rsidRDefault="005A31E8" w:rsidP="005A31E8">
            <w:pPr>
              <w:pStyle w:val="TableParagraph"/>
              <w:spacing w:before="53"/>
              <w:ind w:left="0" w:firstLineChars="100" w:firstLine="200"/>
              <w:jc w:val="both"/>
              <w:rPr>
                <w:rFonts w:ascii="HGP明朝E" w:eastAsia="HGP明朝E" w:hAnsi="HGP明朝E"/>
                <w:sz w:val="20"/>
                <w:szCs w:val="20"/>
                <w:lang w:val="en-US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>指導医手技見学：　 　例</w:t>
            </w:r>
          </w:p>
        </w:tc>
      </w:tr>
      <w:tr w:rsidR="0000661D" w:rsidRPr="0000661D" w14:paraId="64577DB2" w14:textId="77777777" w:rsidTr="00202766">
        <w:trPr>
          <w:trHeight w:val="567"/>
        </w:trPr>
        <w:tc>
          <w:tcPr>
            <w:tcW w:w="426" w:type="dxa"/>
            <w:vMerge/>
            <w:vAlign w:val="center"/>
          </w:tcPr>
          <w:p w14:paraId="7EE34419" w14:textId="77777777" w:rsidR="005A31E8" w:rsidRPr="0000661D" w:rsidRDefault="005A31E8" w:rsidP="00F34B08">
            <w:pPr>
              <w:pStyle w:val="TableParagraph"/>
              <w:jc w:val="center"/>
              <w:rPr>
                <w:rFonts w:ascii="HGP明朝E" w:eastAsia="HGP明朝E" w:hAnsi="HGP明朝E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  <w:vAlign w:val="center"/>
          </w:tcPr>
          <w:p w14:paraId="6FB87395" w14:textId="77777777" w:rsidR="005A31E8" w:rsidRPr="0000661D" w:rsidRDefault="005A31E8" w:rsidP="00F34B08">
            <w:pPr>
              <w:pStyle w:val="TableParagraph"/>
              <w:spacing w:before="53"/>
              <w:jc w:val="both"/>
              <w:rPr>
                <w:rFonts w:ascii="HGP明朝E" w:eastAsia="HGP明朝E" w:hAnsi="HGP明朝E"/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  <w:vAlign w:val="center"/>
          </w:tcPr>
          <w:p w14:paraId="5FAE4C56" w14:textId="004638A0" w:rsidR="005A31E8" w:rsidRPr="0000661D" w:rsidRDefault="005A31E8" w:rsidP="005A31E8">
            <w:pPr>
              <w:pStyle w:val="TableParagraph"/>
              <w:spacing w:before="53"/>
              <w:ind w:left="0"/>
              <w:rPr>
                <w:rFonts w:ascii="HGP明朝E" w:eastAsia="HGP明朝E" w:hAnsi="HGP明朝E"/>
                <w:sz w:val="20"/>
                <w:szCs w:val="20"/>
                <w:lang w:val="en-US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972" w:type="dxa"/>
            <w:vAlign w:val="center"/>
          </w:tcPr>
          <w:p w14:paraId="34A2E477" w14:textId="4FA0503C" w:rsidR="005A31E8" w:rsidRPr="0000661D" w:rsidRDefault="005A31E8" w:rsidP="005A31E8">
            <w:pPr>
              <w:pStyle w:val="TableParagraph"/>
              <w:spacing w:before="53"/>
              <w:ind w:left="0" w:firstLineChars="100" w:firstLine="200"/>
              <w:jc w:val="both"/>
              <w:rPr>
                <w:rFonts w:ascii="HGP明朝E" w:eastAsia="HGP明朝E" w:hAnsi="HGP明朝E"/>
                <w:sz w:val="20"/>
                <w:szCs w:val="20"/>
                <w:lang w:val="en-US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>講習会：　済</w:t>
            </w:r>
            <w:r w:rsidR="00D13BCD"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 xml:space="preserve"> 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>□　未</w:t>
            </w:r>
            <w:r w:rsidR="00D13BCD"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 xml:space="preserve"> 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>□</w:t>
            </w:r>
          </w:p>
          <w:p w14:paraId="123708C1" w14:textId="682369AB" w:rsidR="005A31E8" w:rsidRPr="0000661D" w:rsidRDefault="005A31E8" w:rsidP="005A31E8">
            <w:pPr>
              <w:pStyle w:val="TableParagraph"/>
              <w:spacing w:before="53"/>
              <w:ind w:left="0" w:firstLineChars="100" w:firstLine="200"/>
              <w:jc w:val="both"/>
              <w:rPr>
                <w:rFonts w:ascii="HGP明朝E" w:eastAsia="HGP明朝E" w:hAnsi="HGP明朝E"/>
                <w:sz w:val="20"/>
                <w:szCs w:val="20"/>
                <w:lang w:val="en-US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>指導医手技見学：　 　例</w:t>
            </w:r>
          </w:p>
        </w:tc>
      </w:tr>
      <w:tr w:rsidR="0000661D" w:rsidRPr="0000661D" w14:paraId="3EC8B545" w14:textId="77777777" w:rsidTr="00F23E12">
        <w:trPr>
          <w:trHeight w:val="567"/>
        </w:trPr>
        <w:tc>
          <w:tcPr>
            <w:tcW w:w="426" w:type="dxa"/>
            <w:vMerge w:val="restart"/>
            <w:vAlign w:val="center"/>
          </w:tcPr>
          <w:p w14:paraId="0B7E0E9A" w14:textId="58B3DC8A" w:rsidR="00F34B08" w:rsidRPr="0000661D" w:rsidRDefault="00DE329C" w:rsidP="00F34B08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９</w:t>
            </w:r>
          </w:p>
        </w:tc>
        <w:tc>
          <w:tcPr>
            <w:tcW w:w="4536" w:type="dxa"/>
            <w:vAlign w:val="center"/>
          </w:tcPr>
          <w:p w14:paraId="7E02E3DD" w14:textId="77777777" w:rsidR="00F34B08" w:rsidRPr="0000661D" w:rsidRDefault="00F34B08" w:rsidP="00F34B08">
            <w:pPr>
              <w:pStyle w:val="TableParagraph"/>
              <w:spacing w:line="326" w:lineRule="auto"/>
              <w:ind w:right="101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参加した非常勤医師（指導医）の氏名</w:t>
            </w:r>
          </w:p>
        </w:tc>
        <w:tc>
          <w:tcPr>
            <w:tcW w:w="5943" w:type="dxa"/>
            <w:gridSpan w:val="2"/>
            <w:vAlign w:val="center"/>
          </w:tcPr>
          <w:p w14:paraId="4FEC7EC9" w14:textId="77777777" w:rsidR="00F34B08" w:rsidRPr="0000661D" w:rsidRDefault="00F34B08" w:rsidP="00F34B08">
            <w:pPr>
              <w:pStyle w:val="TableParagraph"/>
              <w:tabs>
                <w:tab w:val="left" w:pos="3355"/>
                <w:tab w:val="left" w:pos="4344"/>
              </w:tabs>
              <w:spacing w:before="102"/>
              <w:ind w:left="108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  <w:tr w:rsidR="0000661D" w:rsidRPr="0000661D" w14:paraId="4016F513" w14:textId="77777777" w:rsidTr="00F23E12">
        <w:trPr>
          <w:trHeight w:val="567"/>
        </w:trPr>
        <w:tc>
          <w:tcPr>
            <w:tcW w:w="426" w:type="dxa"/>
            <w:vMerge/>
            <w:vAlign w:val="center"/>
          </w:tcPr>
          <w:p w14:paraId="34DEE026" w14:textId="77777777" w:rsidR="00F34B08" w:rsidRPr="0000661D" w:rsidRDefault="00F34B08" w:rsidP="00F34B08">
            <w:pPr>
              <w:pStyle w:val="TableParagraph"/>
              <w:spacing w:before="48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549E19A" w14:textId="77777777" w:rsidR="00F34B08" w:rsidRPr="0000661D" w:rsidRDefault="00F34B08" w:rsidP="00F34B08">
            <w:pPr>
              <w:pStyle w:val="TableParagraph"/>
              <w:spacing w:line="326" w:lineRule="auto"/>
              <w:ind w:right="101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参加した非常勤医師（指導医）の所属施設</w:t>
            </w:r>
          </w:p>
        </w:tc>
        <w:tc>
          <w:tcPr>
            <w:tcW w:w="5943" w:type="dxa"/>
            <w:gridSpan w:val="2"/>
            <w:vAlign w:val="center"/>
          </w:tcPr>
          <w:p w14:paraId="5E60BBF1" w14:textId="77777777" w:rsidR="00F34B08" w:rsidRPr="0000661D" w:rsidRDefault="00F34B08" w:rsidP="00F34B08">
            <w:pPr>
              <w:pStyle w:val="TableParagraph"/>
              <w:tabs>
                <w:tab w:val="left" w:pos="3355"/>
                <w:tab w:val="left" w:pos="4344"/>
              </w:tabs>
              <w:spacing w:before="102"/>
              <w:ind w:left="108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  <w:tr w:rsidR="0000661D" w:rsidRPr="0000661D" w14:paraId="69F32A93" w14:textId="77777777" w:rsidTr="00F23E12">
        <w:trPr>
          <w:trHeight w:val="751"/>
        </w:trPr>
        <w:tc>
          <w:tcPr>
            <w:tcW w:w="426" w:type="dxa"/>
            <w:vAlign w:val="center"/>
          </w:tcPr>
          <w:p w14:paraId="4BC4C2A7" w14:textId="21DEEBAB" w:rsidR="00F34B08" w:rsidRPr="0000661D" w:rsidRDefault="00DE329C" w:rsidP="00F34B08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1</w:t>
            </w:r>
            <w:r w:rsidRPr="0000661D">
              <w:rPr>
                <w:rFonts w:ascii="HGP明朝E" w:eastAsia="HGP明朝E" w:hAnsi="HGP明朝E"/>
                <w:sz w:val="20"/>
                <w:szCs w:val="20"/>
              </w:rPr>
              <w:t>0</w:t>
            </w:r>
          </w:p>
        </w:tc>
        <w:tc>
          <w:tcPr>
            <w:tcW w:w="4536" w:type="dxa"/>
            <w:vAlign w:val="center"/>
          </w:tcPr>
          <w:p w14:paraId="1B5D86AA" w14:textId="458845FD" w:rsidR="00F34B08" w:rsidRPr="0000661D" w:rsidRDefault="00F34B08" w:rsidP="00DE329C">
            <w:pPr>
              <w:pStyle w:val="TableParagraph"/>
              <w:spacing w:before="0" w:line="360" w:lineRule="auto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患者情報</w:t>
            </w:r>
          </w:p>
        </w:tc>
        <w:tc>
          <w:tcPr>
            <w:tcW w:w="5943" w:type="dxa"/>
            <w:gridSpan w:val="2"/>
            <w:vAlign w:val="center"/>
          </w:tcPr>
          <w:p w14:paraId="24515D5F" w14:textId="6FCC67C8" w:rsidR="00F34B08" w:rsidRPr="0000661D" w:rsidRDefault="00F34B08" w:rsidP="00F34B08">
            <w:pPr>
              <w:pStyle w:val="TableParagraph"/>
              <w:spacing w:before="0" w:line="360" w:lineRule="auto"/>
              <w:ind w:left="0" w:firstLineChars="50" w:firstLine="1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年齢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>：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　　</w:t>
            </w:r>
            <w:r w:rsidR="00D32143"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D32143" w:rsidRPr="0000661D">
              <w:rPr>
                <w:rFonts w:ascii="HGP明朝E" w:eastAsia="HGP明朝E" w:hAnsi="HGP明朝E" w:hint="eastAsia"/>
                <w:sz w:val="20"/>
                <w:szCs w:val="20"/>
              </w:rPr>
              <w:t>歳</w:t>
            </w:r>
          </w:p>
          <w:p w14:paraId="76268374" w14:textId="3E82FA2F" w:rsidR="00F34B08" w:rsidRPr="0000661D" w:rsidRDefault="00F34B08" w:rsidP="00F34B08">
            <w:pPr>
              <w:pStyle w:val="TableParagraph"/>
              <w:spacing w:before="0" w:line="360" w:lineRule="auto"/>
              <w:ind w:left="0" w:firstLineChars="50" w:firstLine="100"/>
              <w:jc w:val="both"/>
              <w:rPr>
                <w:rFonts w:ascii="HGP明朝E" w:eastAsia="HGP明朝E" w:hAnsi="HGP明朝E"/>
                <w:sz w:val="20"/>
                <w:szCs w:val="20"/>
                <w:lang w:val="en-US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性別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>：</w:t>
            </w:r>
            <w:r w:rsidR="00D13BCD"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 xml:space="preserve">　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>□</w:t>
            </w:r>
            <w:r w:rsidR="00D13BCD"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 xml:space="preserve"> 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男性　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>□</w:t>
            </w:r>
            <w:r w:rsidR="00D13BCD" w:rsidRPr="0000661D">
              <w:rPr>
                <w:rFonts w:ascii="HGP明朝E" w:eastAsia="HGP明朝E" w:hAnsi="HGP明朝E" w:hint="eastAsia"/>
                <w:sz w:val="20"/>
                <w:szCs w:val="20"/>
                <w:lang w:val="en-US"/>
              </w:rPr>
              <w:t xml:space="preserve"> 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女性</w:t>
            </w:r>
          </w:p>
          <w:p w14:paraId="6ABCD98F" w14:textId="2FECA03D" w:rsidR="00F34B08" w:rsidRPr="0000661D" w:rsidRDefault="00F34B08" w:rsidP="00F34B08">
            <w:pPr>
              <w:pStyle w:val="TableParagraph"/>
              <w:spacing w:before="0" w:line="360" w:lineRule="auto"/>
              <w:ind w:left="0" w:firstLineChars="50" w:firstLine="1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リード抜去適応：</w:t>
            </w:r>
            <w:r w:rsidR="00D13BCD"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□</w:t>
            </w:r>
            <w:r w:rsidR="00D13BCD"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 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感染　□</w:t>
            </w:r>
            <w:r w:rsidR="00D13BCD"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 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非感染（　　　　　　　　　　　　　　　　　　）</w:t>
            </w:r>
          </w:p>
        </w:tc>
      </w:tr>
      <w:tr w:rsidR="0000661D" w:rsidRPr="0000661D" w14:paraId="1A2C21E7" w14:textId="77777777" w:rsidTr="005A31E8">
        <w:trPr>
          <w:trHeight w:val="633"/>
        </w:trPr>
        <w:tc>
          <w:tcPr>
            <w:tcW w:w="426" w:type="dxa"/>
            <w:vAlign w:val="center"/>
          </w:tcPr>
          <w:p w14:paraId="3D2EAA99" w14:textId="42173F62" w:rsidR="00F34B08" w:rsidRPr="0000661D" w:rsidRDefault="00DE329C" w:rsidP="00F34B08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1</w:t>
            </w:r>
            <w:r w:rsidRPr="0000661D">
              <w:rPr>
                <w:rFonts w:ascii="HGP明朝E" w:eastAsia="HGP明朝E" w:hAnsi="HGP明朝E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4253805B" w14:textId="0DF7B0D2" w:rsidR="00F34B08" w:rsidRPr="0000661D" w:rsidRDefault="00F34B08" w:rsidP="00A33E01">
            <w:pPr>
              <w:pStyle w:val="TableParagraph"/>
              <w:spacing w:before="0" w:line="360" w:lineRule="auto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使用機器</w:t>
            </w:r>
            <w:r w:rsidR="00A33E01"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 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（複数選択可）</w:t>
            </w:r>
          </w:p>
        </w:tc>
        <w:tc>
          <w:tcPr>
            <w:tcW w:w="5943" w:type="dxa"/>
            <w:gridSpan w:val="2"/>
            <w:vAlign w:val="center"/>
          </w:tcPr>
          <w:p w14:paraId="71854C3E" w14:textId="6F54E2F4" w:rsidR="00F34B08" w:rsidRPr="0000661D" w:rsidRDefault="00F34B08" w:rsidP="00F34B08">
            <w:pPr>
              <w:pStyle w:val="TableParagraph"/>
              <w:spacing w:before="0" w:line="360" w:lineRule="auto"/>
              <w:ind w:left="0" w:firstLineChars="50" w:firstLine="1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□</w:t>
            </w:r>
            <w:r w:rsidR="00D13BCD"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 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レーザシース</w:t>
            </w:r>
          </w:p>
          <w:p w14:paraId="186FF58F" w14:textId="26939677" w:rsidR="00F34B08" w:rsidRPr="0000661D" w:rsidRDefault="00F34B08" w:rsidP="00F34B08">
            <w:pPr>
              <w:pStyle w:val="TableParagraph"/>
              <w:spacing w:before="0" w:line="360" w:lineRule="auto"/>
              <w:ind w:left="0" w:firstLineChars="50" w:firstLine="1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□</w:t>
            </w:r>
            <w:r w:rsidR="00D13BCD"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 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Evolution</w:t>
            </w:r>
          </w:p>
        </w:tc>
      </w:tr>
      <w:tr w:rsidR="00F34B08" w:rsidRPr="0000661D" w14:paraId="430829D4" w14:textId="77777777" w:rsidTr="00F23E12">
        <w:trPr>
          <w:trHeight w:val="1612"/>
        </w:trPr>
        <w:tc>
          <w:tcPr>
            <w:tcW w:w="426" w:type="dxa"/>
            <w:vAlign w:val="center"/>
          </w:tcPr>
          <w:p w14:paraId="30B52B43" w14:textId="3F9F8B39" w:rsidR="00F34B08" w:rsidRPr="0000661D" w:rsidRDefault="00DE329C" w:rsidP="00F34B08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1</w:t>
            </w:r>
            <w:r w:rsidRPr="0000661D">
              <w:rPr>
                <w:rFonts w:ascii="HGP明朝E" w:eastAsia="HGP明朝E" w:hAnsi="HGP明朝E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14:paraId="1977FB7C" w14:textId="77777777" w:rsidR="00F34B08" w:rsidRPr="0000661D" w:rsidRDefault="00F34B08" w:rsidP="00F34B08">
            <w:pPr>
              <w:pStyle w:val="TableParagraph"/>
              <w:spacing w:line="326" w:lineRule="auto"/>
              <w:ind w:right="101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例外的処置を実施した理由</w:t>
            </w:r>
          </w:p>
          <w:p w14:paraId="2AF78490" w14:textId="2D11E261" w:rsidR="00F34B08" w:rsidRPr="0000661D" w:rsidRDefault="00A33E01" w:rsidP="00F34B08">
            <w:pPr>
              <w:pStyle w:val="TableParagraph"/>
              <w:spacing w:before="0" w:line="360" w:lineRule="auto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（</w:t>
            </w:r>
            <w:r w:rsidR="00F34B08" w:rsidRPr="0000661D">
              <w:rPr>
                <w:rFonts w:ascii="HGP明朝E" w:eastAsia="HGP明朝E" w:hAnsi="HGP明朝E" w:hint="eastAsia"/>
                <w:sz w:val="20"/>
                <w:szCs w:val="20"/>
              </w:rPr>
              <w:t>いずれかにチェック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のうえ記載）</w:t>
            </w:r>
          </w:p>
          <w:p w14:paraId="3149655C" w14:textId="71E92D33" w:rsidR="00F34B08" w:rsidRPr="0000661D" w:rsidRDefault="00F34B08" w:rsidP="00F34B08">
            <w:pPr>
              <w:pStyle w:val="TableParagraph"/>
              <w:spacing w:before="102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</w:tc>
        <w:tc>
          <w:tcPr>
            <w:tcW w:w="5943" w:type="dxa"/>
            <w:gridSpan w:val="2"/>
          </w:tcPr>
          <w:p w14:paraId="24394E04" w14:textId="464A066B" w:rsidR="00F34B08" w:rsidRPr="0000661D" w:rsidRDefault="00F34B08" w:rsidP="00F34B08">
            <w:pPr>
              <w:pStyle w:val="TableParagraph"/>
              <w:spacing w:before="0" w:line="360" w:lineRule="auto"/>
              <w:ind w:left="0" w:firstLineChars="50" w:firstLine="1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□</w:t>
            </w:r>
            <w:r w:rsidR="00D13BCD"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 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企業が定めるトレーニングとしての</w:t>
            </w:r>
            <w:r w:rsidR="001A35EF" w:rsidRPr="0000661D">
              <w:rPr>
                <w:rFonts w:ascii="HGP明朝E" w:eastAsia="HGP明朝E" w:hAnsi="HGP明朝E" w:hint="eastAsia"/>
                <w:sz w:val="20"/>
                <w:szCs w:val="20"/>
              </w:rPr>
              <w:t>見学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症例</w:t>
            </w:r>
          </w:p>
          <w:p w14:paraId="6FD11464" w14:textId="29418614" w:rsidR="00DE329C" w:rsidRPr="0000661D" w:rsidRDefault="00F34B08" w:rsidP="005A31E8">
            <w:pPr>
              <w:pStyle w:val="TableParagraph"/>
              <w:spacing w:before="0"/>
              <w:ind w:left="0" w:firstLineChars="50" w:firstLine="1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□</w:t>
            </w:r>
            <w:r w:rsidR="00D13BCD"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 </w:t>
            </w:r>
            <w:r w:rsidRPr="0000661D">
              <w:rPr>
                <w:rFonts w:ascii="HGP明朝E" w:eastAsia="HGP明朝E" w:hAnsi="HGP明朝E" w:hint="eastAsia"/>
                <w:sz w:val="20"/>
                <w:szCs w:val="20"/>
              </w:rPr>
              <w:t>その他（以下に理由を記載</w:t>
            </w:r>
            <w:r w:rsidR="005A31E8" w:rsidRPr="0000661D">
              <w:rPr>
                <w:rFonts w:ascii="HGP明朝E" w:eastAsia="HGP明朝E" w:hAnsi="HGP明朝E" w:hint="eastAsia"/>
                <w:sz w:val="20"/>
                <w:szCs w:val="20"/>
              </w:rPr>
              <w:t xml:space="preserve">/　</w:t>
            </w:r>
            <w:r w:rsidR="00DE329C" w:rsidRPr="0000661D">
              <w:rPr>
                <w:rFonts w:ascii="HGP明朝E" w:eastAsia="HGP明朝E" w:hAnsi="HGP明朝E" w:hint="eastAsia"/>
                <w:sz w:val="20"/>
                <w:szCs w:val="20"/>
              </w:rPr>
              <w:t>例： 患者の移動不可）</w:t>
            </w:r>
          </w:p>
        </w:tc>
      </w:tr>
    </w:tbl>
    <w:p w14:paraId="2B397A44" w14:textId="77777777" w:rsidR="00FB4DA0" w:rsidRPr="0000661D" w:rsidRDefault="00FB4DA0" w:rsidP="005A31E8">
      <w:pPr>
        <w:pStyle w:val="a3"/>
        <w:spacing w:before="8"/>
        <w:rPr>
          <w:rFonts w:ascii="HGP明朝E" w:eastAsia="HGP明朝E" w:hAnsi="HGP明朝E"/>
          <w:b/>
          <w:sz w:val="28"/>
        </w:rPr>
      </w:pPr>
    </w:p>
    <w:p w14:paraId="50DC11AB" w14:textId="77777777" w:rsidR="0000661D" w:rsidRDefault="00E567F4" w:rsidP="005A31E8">
      <w:pPr>
        <w:pStyle w:val="a3"/>
        <w:spacing w:line="345" w:lineRule="auto"/>
        <w:ind w:left="300" w:right="648" w:hangingChars="150" w:hanging="300"/>
        <w:rPr>
          <w:rFonts w:ascii="HGP明朝E" w:eastAsia="HGP明朝E" w:hAnsi="HGP明朝E"/>
          <w:spacing w:val="54"/>
          <w:sz w:val="20"/>
          <w:szCs w:val="20"/>
        </w:rPr>
      </w:pPr>
      <w:r w:rsidRPr="0000661D">
        <w:rPr>
          <w:rFonts w:ascii="HGP明朝E" w:eastAsia="HGP明朝E" w:hAnsi="HGP明朝E"/>
          <w:sz w:val="20"/>
          <w:szCs w:val="20"/>
        </w:rPr>
        <w:t>※</w:t>
      </w:r>
      <w:r w:rsidR="003A7563" w:rsidRPr="0000661D">
        <w:rPr>
          <w:rFonts w:ascii="HGP明朝E" w:eastAsia="HGP明朝E" w:hAnsi="HGP明朝E"/>
          <w:spacing w:val="54"/>
          <w:sz w:val="20"/>
          <w:szCs w:val="20"/>
        </w:rPr>
        <w:t xml:space="preserve"> </w:t>
      </w:r>
      <w:r w:rsidR="00B174CF" w:rsidRPr="0000661D">
        <w:rPr>
          <w:rFonts w:ascii="HGP明朝E" w:eastAsia="HGP明朝E" w:hAnsi="HGP明朝E" w:hint="eastAsia"/>
          <w:spacing w:val="54"/>
          <w:sz w:val="20"/>
          <w:szCs w:val="20"/>
        </w:rPr>
        <w:t>本報告書</w:t>
      </w:r>
      <w:r w:rsidR="00DE329C" w:rsidRPr="0000661D">
        <w:rPr>
          <w:rFonts w:ascii="HGP明朝E" w:eastAsia="HGP明朝E" w:hAnsi="HGP明朝E" w:hint="eastAsia"/>
          <w:spacing w:val="54"/>
          <w:sz w:val="20"/>
          <w:szCs w:val="20"/>
        </w:rPr>
        <w:t>を例外的処置</w:t>
      </w:r>
      <w:r w:rsidR="001A35EF" w:rsidRPr="0000661D">
        <w:rPr>
          <w:rFonts w:ascii="HGP明朝E" w:eastAsia="HGP明朝E" w:hAnsi="HGP明朝E" w:hint="eastAsia"/>
          <w:spacing w:val="54"/>
          <w:sz w:val="20"/>
          <w:szCs w:val="20"/>
        </w:rPr>
        <w:t>後</w:t>
      </w:r>
      <w:r w:rsidR="0000661D">
        <w:rPr>
          <w:rFonts w:ascii="HGP明朝E" w:eastAsia="HGP明朝E" w:hAnsi="HGP明朝E" w:hint="eastAsia"/>
          <w:spacing w:val="54"/>
          <w:sz w:val="20"/>
          <w:szCs w:val="20"/>
        </w:rPr>
        <w:t>20</w:t>
      </w:r>
      <w:r w:rsidR="001A35EF" w:rsidRPr="0000661D">
        <w:rPr>
          <w:rFonts w:ascii="HGP明朝E" w:eastAsia="HGP明朝E" w:hAnsi="HGP明朝E" w:hint="eastAsia"/>
          <w:spacing w:val="54"/>
          <w:sz w:val="20"/>
          <w:szCs w:val="20"/>
        </w:rPr>
        <w:t>日以内に</w:t>
      </w:r>
      <w:r w:rsidR="00A33E01" w:rsidRPr="0000661D">
        <w:rPr>
          <w:rFonts w:ascii="HGP明朝E" w:eastAsia="HGP明朝E" w:hAnsi="HGP明朝E" w:hint="eastAsia"/>
          <w:spacing w:val="54"/>
          <w:sz w:val="20"/>
          <w:szCs w:val="20"/>
        </w:rPr>
        <w:t>日本不整脈心電学会</w:t>
      </w:r>
      <w:r w:rsidR="00D64CEC" w:rsidRPr="0000661D">
        <w:rPr>
          <w:rFonts w:ascii="HGP明朝E" w:eastAsia="HGP明朝E" w:hAnsi="HGP明朝E" w:hint="eastAsia"/>
          <w:spacing w:val="54"/>
          <w:sz w:val="20"/>
          <w:szCs w:val="20"/>
        </w:rPr>
        <w:t>事務局まで</w:t>
      </w:r>
      <w:r w:rsidR="0000661D">
        <w:rPr>
          <w:rFonts w:ascii="HGP明朝E" w:eastAsia="HGP明朝E" w:hAnsi="HGP明朝E" w:hint="eastAsia"/>
          <w:spacing w:val="54"/>
          <w:sz w:val="20"/>
          <w:szCs w:val="20"/>
        </w:rPr>
        <w:t>、</w:t>
      </w:r>
    </w:p>
    <w:p w14:paraId="57144AC8" w14:textId="10BD7FCA" w:rsidR="00D64CEC" w:rsidRPr="0000661D" w:rsidRDefault="00F34B08" w:rsidP="0000661D">
      <w:pPr>
        <w:pStyle w:val="a3"/>
        <w:spacing w:line="345" w:lineRule="auto"/>
        <w:ind w:leftChars="100" w:left="220" w:right="648" w:firstLineChars="50" w:firstLine="127"/>
        <w:rPr>
          <w:rFonts w:ascii="HGP明朝E" w:eastAsia="HGP明朝E" w:hAnsi="HGP明朝E"/>
          <w:spacing w:val="54"/>
          <w:sz w:val="20"/>
          <w:szCs w:val="20"/>
        </w:rPr>
      </w:pPr>
      <w:r w:rsidRPr="0000661D">
        <w:rPr>
          <w:rFonts w:ascii="HGP明朝E" w:eastAsia="HGP明朝E" w:hAnsi="HGP明朝E" w:hint="eastAsia"/>
          <w:spacing w:val="54"/>
          <w:sz w:val="20"/>
          <w:szCs w:val="20"/>
        </w:rPr>
        <w:t>メール</w:t>
      </w:r>
      <w:r w:rsidR="003A7563" w:rsidRPr="0000661D">
        <w:rPr>
          <w:rFonts w:ascii="HGP明朝E" w:eastAsia="HGP明朝E" w:hAnsi="HGP明朝E" w:hint="eastAsia"/>
          <w:spacing w:val="54"/>
          <w:sz w:val="20"/>
          <w:szCs w:val="20"/>
        </w:rPr>
        <w:t>(</w:t>
      </w:r>
      <w:r w:rsidRPr="0000661D">
        <w:rPr>
          <w:rFonts w:ascii="HGP明朝E" w:eastAsia="HGP明朝E" w:hAnsi="HGP明朝E"/>
          <w:spacing w:val="54"/>
          <w:sz w:val="20"/>
          <w:szCs w:val="20"/>
          <w:lang w:val="en-US"/>
        </w:rPr>
        <w:t>office</w:t>
      </w:r>
      <w:r w:rsidR="00DE329C" w:rsidRPr="0000661D">
        <w:rPr>
          <w:rFonts w:ascii="HGP明朝E" w:eastAsia="HGP明朝E" w:hAnsi="HGP明朝E" w:hint="eastAsia"/>
          <w:spacing w:val="54"/>
          <w:sz w:val="20"/>
          <w:szCs w:val="20"/>
          <w:lang w:val="en-US"/>
        </w:rPr>
        <w:t>3</w:t>
      </w:r>
      <w:r w:rsidRPr="0000661D">
        <w:rPr>
          <w:rFonts w:ascii="HGP明朝E" w:eastAsia="HGP明朝E" w:hAnsi="HGP明朝E"/>
          <w:spacing w:val="54"/>
          <w:sz w:val="20"/>
          <w:szCs w:val="20"/>
          <w:lang w:val="en-US"/>
        </w:rPr>
        <w:t>@jhrs.or.jp</w:t>
      </w:r>
      <w:r w:rsidR="003A7563" w:rsidRPr="0000661D">
        <w:rPr>
          <w:rFonts w:ascii="HGP明朝E" w:eastAsia="HGP明朝E" w:hAnsi="HGP明朝E" w:hint="eastAsia"/>
          <w:spacing w:val="54"/>
          <w:sz w:val="20"/>
          <w:szCs w:val="20"/>
          <w:lang w:val="en-US"/>
        </w:rPr>
        <w:t>)</w:t>
      </w:r>
      <w:r w:rsidR="00D64CEC" w:rsidRPr="0000661D">
        <w:rPr>
          <w:rFonts w:ascii="HGP明朝E" w:eastAsia="HGP明朝E" w:hAnsi="HGP明朝E" w:hint="eastAsia"/>
          <w:spacing w:val="54"/>
          <w:sz w:val="20"/>
          <w:szCs w:val="20"/>
        </w:rPr>
        <w:t>でお送りください。</w:t>
      </w:r>
    </w:p>
    <w:p w14:paraId="0168EB79" w14:textId="33CD64F6" w:rsidR="005A31E8" w:rsidRPr="0000661D" w:rsidRDefault="00D64CEC" w:rsidP="005A31E8">
      <w:pPr>
        <w:pStyle w:val="a3"/>
        <w:spacing w:line="345" w:lineRule="auto"/>
        <w:ind w:right="648"/>
        <w:rPr>
          <w:rFonts w:ascii="HGP明朝E" w:eastAsia="HGP明朝E" w:hAnsi="HGP明朝E"/>
          <w:spacing w:val="54"/>
          <w:sz w:val="20"/>
          <w:szCs w:val="20"/>
        </w:rPr>
      </w:pPr>
      <w:r w:rsidRPr="0000661D">
        <w:rPr>
          <w:rFonts w:ascii="HGP明朝E" w:eastAsia="HGP明朝E" w:hAnsi="HGP明朝E" w:hint="eastAsia"/>
          <w:spacing w:val="54"/>
          <w:sz w:val="20"/>
          <w:szCs w:val="20"/>
        </w:rPr>
        <w:t>※</w:t>
      </w:r>
      <w:r w:rsidR="00A33E01" w:rsidRPr="0000661D">
        <w:rPr>
          <w:rFonts w:ascii="HGP明朝E" w:eastAsia="HGP明朝E" w:hAnsi="HGP明朝E" w:hint="eastAsia"/>
          <w:sz w:val="20"/>
          <w:szCs w:val="20"/>
        </w:rPr>
        <w:t xml:space="preserve"> </w:t>
      </w:r>
      <w:r w:rsidRPr="0000661D">
        <w:rPr>
          <w:rFonts w:ascii="HGP明朝E" w:eastAsia="HGP明朝E" w:hAnsi="HGP明朝E" w:hint="eastAsia"/>
          <w:spacing w:val="54"/>
          <w:sz w:val="20"/>
          <w:szCs w:val="20"/>
        </w:rPr>
        <w:t>当症例の</w:t>
      </w:r>
      <w:r w:rsidRPr="0000661D">
        <w:rPr>
          <w:rFonts w:ascii="HGP明朝E" w:eastAsia="HGP明朝E" w:hAnsi="HGP明朝E"/>
          <w:spacing w:val="54"/>
          <w:sz w:val="20"/>
          <w:szCs w:val="20"/>
        </w:rPr>
        <w:t>J-LEX</w:t>
      </w:r>
      <w:r w:rsidRPr="0000661D">
        <w:rPr>
          <w:rFonts w:ascii="HGP明朝E" w:eastAsia="HGP明朝E" w:hAnsi="HGP明朝E" w:hint="eastAsia"/>
          <w:spacing w:val="54"/>
          <w:sz w:val="20"/>
          <w:szCs w:val="20"/>
        </w:rPr>
        <w:t>への登録は、</w:t>
      </w:r>
      <w:r w:rsidR="00DE329C" w:rsidRPr="0000661D">
        <w:rPr>
          <w:rFonts w:ascii="HGP明朝E" w:eastAsia="HGP明朝E" w:hAnsi="HGP明朝E" w:hint="eastAsia"/>
          <w:spacing w:val="54"/>
          <w:sz w:val="20"/>
          <w:szCs w:val="20"/>
        </w:rPr>
        <w:t>貴施設にて</w:t>
      </w:r>
      <w:r w:rsidRPr="0000661D">
        <w:rPr>
          <w:rFonts w:ascii="HGP明朝E" w:eastAsia="HGP明朝E" w:hAnsi="HGP明朝E" w:hint="eastAsia"/>
          <w:spacing w:val="54"/>
          <w:sz w:val="20"/>
          <w:szCs w:val="20"/>
        </w:rPr>
        <w:t>実施し</w:t>
      </w:r>
      <w:r w:rsidR="00F23E12" w:rsidRPr="0000661D">
        <w:rPr>
          <w:rFonts w:ascii="HGP明朝E" w:eastAsia="HGP明朝E" w:hAnsi="HGP明朝E" w:hint="eastAsia"/>
          <w:spacing w:val="54"/>
          <w:sz w:val="20"/>
          <w:szCs w:val="20"/>
        </w:rPr>
        <w:t>てください</w:t>
      </w:r>
      <w:r w:rsidRPr="0000661D">
        <w:rPr>
          <w:rFonts w:ascii="HGP明朝E" w:eastAsia="HGP明朝E" w:hAnsi="HGP明朝E" w:hint="eastAsia"/>
          <w:spacing w:val="54"/>
          <w:sz w:val="20"/>
          <w:szCs w:val="20"/>
        </w:rPr>
        <w:t>。</w:t>
      </w:r>
    </w:p>
    <w:p w14:paraId="2ECA6243" w14:textId="0B7450AA" w:rsidR="00FB4DA0" w:rsidRPr="0000661D" w:rsidRDefault="005A31E8">
      <w:pPr>
        <w:pStyle w:val="a3"/>
        <w:spacing w:before="1"/>
        <w:rPr>
          <w:rFonts w:ascii="HGP明朝E" w:eastAsia="HGP明朝E" w:hAnsi="HGP明朝E"/>
          <w:sz w:val="20"/>
        </w:rPr>
      </w:pPr>
      <w:r w:rsidRPr="0000661D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7D34CAC" wp14:editId="59EFC2A9">
                <wp:simplePos x="0" y="0"/>
                <wp:positionH relativeFrom="page">
                  <wp:posOffset>419100</wp:posOffset>
                </wp:positionH>
                <wp:positionV relativeFrom="paragraph">
                  <wp:posOffset>235585</wp:posOffset>
                </wp:positionV>
                <wp:extent cx="1819275" cy="257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F2034" w14:textId="77777777" w:rsidR="00FB4DA0" w:rsidRDefault="00E567F4">
                            <w:pPr>
                              <w:spacing w:before="76"/>
                              <w:ind w:left="1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管理番号：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34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18.55pt;width:143.25pt;height:2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RuBgIAAPIDAAAOAAAAZHJzL2Uyb0RvYy54bWysU8GO0zAQvSPxD5bvNG1Rd0vUdLV0WYS0&#10;LEgLH+A4TmLheMzYbVK+nrGTdFdwQ+RgPcfjNzNvnnc3Q2fYSaHXYAu+Wiw5U1ZCpW1T8O/f7t9s&#10;OfNB2EoYsKrgZ+X5zf71q13vcrWGFkylkBGJ9XnvCt6G4PIs87JVnfALcMrSYQ3YiUBbbLIKRU/s&#10;ncnWy+VV1gNWDkEq7+nv3XjI94m/rpUMX+raq8BMwam2kFZMaxnXbL8TeYPCtVpOZYh/qKIT2lLS&#10;C9WdCIIdUf9F1WmJ4KEOCwldBnWtpUo9UDer5R/dPLXCqdQLiePdRSb//2jl4+nJfUUWhvcw0ABT&#10;E949gPzhmYVDK2yjbhGhb5WoKPEqSpb1zufT1Si1z30kKfvPUNGQxTFAIhpq7KIq1CcjdhrA+SK6&#10;GgKTMeV29W59veFM0tl6c70iHFOIfL7t0IePCjoWQcGRhprYxenBhzF0DonJLNxrY9JgjWV9wa/e&#10;bpZjX2B0FQ9jmMemPBhkJxGtkb4pr38Z1ulABjW6K/j2EiTyqMYHW6UsQWgzYira2EmeqMioTRjK&#10;gQKjTCVUZxIKYTQiPRwCLeAvznoyYcH9z6NAxZn5ZEns6NgZ4AzKGQgr6WrBA2cjPITR2UeHummJ&#10;eRynhVsaSK2TVs9VTHWSsZLa0yOIzn25T1HPT3X/GwAA//8DAFBLAwQUAAYACAAAACEAhnvvI+EA&#10;AAAIAQAADwAAAGRycy9kb3ducmV2LnhtbEyPzU7DMBCE70i8g7VI3KjTpk1QyKZKUQsXLi0/Ejcn&#10;XpKIeB1itw1vjznBcTSjmW/y9WR6caLRdZYR5rMIBHFtdccNwsvz7uYWhPOKteotE8I3OVgXlxe5&#10;yrQ9855OB9+IUMIuUwit90MmpatbMsrN7EAcvA87GuWDHBupR3UO5aaXiyhKpFEdh4VWDXTfUv15&#10;OBqEfbXZle/168Pj13JbJsvt9PYUbxCvr6byDoSnyf+F4Rc/oEMRmCp7ZO1Ej5Ak4YpHiNM5iODH&#10;q8UKRIWQpgnIIpf/DxQ/AAAA//8DAFBLAQItABQABgAIAAAAIQC2gziS/gAAAOEBAAATAAAAAAAA&#10;AAAAAAAAAAAAAABbQ29udGVudF9UeXBlc10ueG1sUEsBAi0AFAAGAAgAAAAhADj9If/WAAAAlAEA&#10;AAsAAAAAAAAAAAAAAAAALwEAAF9yZWxzLy5yZWxzUEsBAi0AFAAGAAgAAAAhAHiERG4GAgAA8gMA&#10;AA4AAAAAAAAAAAAAAAAALgIAAGRycy9lMm9Eb2MueG1sUEsBAi0AFAAGAAgAAAAhAIZ77yPhAAAA&#10;CAEAAA8AAAAAAAAAAAAAAAAAYAQAAGRycy9kb3ducmV2LnhtbFBLBQYAAAAABAAEAPMAAABuBQAA&#10;AAA=&#10;" filled="f" strokeweight=".5pt">
                <v:textbox inset="0,0,0,0">
                  <w:txbxContent>
                    <w:p w14:paraId="528F2034" w14:textId="77777777" w:rsidR="00FB4DA0" w:rsidRDefault="00E567F4">
                      <w:pPr>
                        <w:spacing w:before="76"/>
                        <w:ind w:left="14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管理番号：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206B1B" w14:textId="3EDBA5CC" w:rsidR="00B13D15" w:rsidRPr="0000661D" w:rsidRDefault="00474015" w:rsidP="005A31E8">
      <w:pPr>
        <w:pStyle w:val="a3"/>
        <w:tabs>
          <w:tab w:val="left" w:pos="9182"/>
        </w:tabs>
        <w:ind w:left="5167" w:firstLineChars="300" w:firstLine="720"/>
        <w:rPr>
          <w:rFonts w:ascii="HGP明朝E" w:eastAsia="HGP明朝E" w:hAnsi="HGP明朝E"/>
        </w:rPr>
      </w:pPr>
      <w:r w:rsidRPr="0000661D">
        <w:rPr>
          <w:rFonts w:ascii="HGP明朝E" w:eastAsia="HGP明朝E" w:hAnsi="HGP明朝E" w:hint="eastAsia"/>
        </w:rPr>
        <w:t>記載者氏名</w:t>
      </w:r>
      <w:r w:rsidR="00E567F4" w:rsidRPr="0000661D">
        <w:rPr>
          <w:rFonts w:ascii="HGP明朝E" w:eastAsia="HGP明朝E" w:hAnsi="HGP明朝E"/>
        </w:rPr>
        <w:t>：</w:t>
      </w:r>
      <w:r w:rsidR="00E567F4" w:rsidRPr="0000661D">
        <w:rPr>
          <w:rFonts w:ascii="HGP明朝E" w:eastAsia="HGP明朝E" w:hAnsi="HGP明朝E"/>
          <w:u w:val="single"/>
        </w:rPr>
        <w:t xml:space="preserve"> </w:t>
      </w:r>
      <w:r w:rsidR="005A31E8" w:rsidRPr="0000661D">
        <w:rPr>
          <w:rFonts w:ascii="HGP明朝E" w:eastAsia="HGP明朝E" w:hAnsi="HGP明朝E" w:hint="eastAsia"/>
          <w:u w:val="single"/>
        </w:rPr>
        <w:t xml:space="preserve">　　　</w:t>
      </w:r>
      <w:r w:rsidR="00E567F4" w:rsidRPr="0000661D">
        <w:rPr>
          <w:rFonts w:ascii="HGP明朝E" w:eastAsia="HGP明朝E" w:hAnsi="HGP明朝E"/>
          <w:u w:val="single"/>
        </w:rPr>
        <w:tab/>
      </w:r>
      <w:r w:rsidRPr="0000661D">
        <w:rPr>
          <w:rFonts w:ascii="HGP明朝E" w:eastAsia="HGP明朝E" w:hAnsi="HGP明朝E" w:hint="eastAsia"/>
          <w:u w:val="single"/>
        </w:rPr>
        <w:t xml:space="preserve">　</w:t>
      </w:r>
      <w:r w:rsidR="005A31E8" w:rsidRPr="0000661D">
        <w:rPr>
          <w:rFonts w:ascii="HGP明朝E" w:eastAsia="HGP明朝E" w:hAnsi="HGP明朝E" w:hint="eastAsia"/>
          <w:u w:val="single"/>
        </w:rPr>
        <w:t xml:space="preserve">　　　　（印）　</w:t>
      </w:r>
    </w:p>
    <w:sectPr w:rsidR="00B13D15" w:rsidRPr="0000661D">
      <w:type w:val="continuous"/>
      <w:pgSz w:w="11910" w:h="16840"/>
      <w:pgMar w:top="760" w:right="4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4A75" w14:textId="77777777" w:rsidR="00D13BCD" w:rsidRDefault="00D13BCD" w:rsidP="00D13BCD">
      <w:r>
        <w:separator/>
      </w:r>
    </w:p>
  </w:endnote>
  <w:endnote w:type="continuationSeparator" w:id="0">
    <w:p w14:paraId="7200B428" w14:textId="77777777" w:rsidR="00D13BCD" w:rsidRDefault="00D13BCD" w:rsidP="00D1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4C2E" w14:textId="77777777" w:rsidR="00D13BCD" w:rsidRDefault="00D13BCD" w:rsidP="00D13BCD">
      <w:r>
        <w:separator/>
      </w:r>
    </w:p>
  </w:footnote>
  <w:footnote w:type="continuationSeparator" w:id="0">
    <w:p w14:paraId="366E5C31" w14:textId="77777777" w:rsidR="00D13BCD" w:rsidRDefault="00D13BCD" w:rsidP="00D1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98A"/>
    <w:multiLevelType w:val="hybridMultilevel"/>
    <w:tmpl w:val="F5A41A06"/>
    <w:lvl w:ilvl="0" w:tplc="93767AE4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1" w15:restartNumberingAfterBreak="0">
    <w:nsid w:val="1AEA2A54"/>
    <w:multiLevelType w:val="hybridMultilevel"/>
    <w:tmpl w:val="E49E487C"/>
    <w:lvl w:ilvl="0" w:tplc="FF447182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2" w15:restartNumberingAfterBreak="0">
    <w:nsid w:val="218B19E4"/>
    <w:multiLevelType w:val="hybridMultilevel"/>
    <w:tmpl w:val="3FBA0BF2"/>
    <w:lvl w:ilvl="0" w:tplc="BB16E386">
      <w:start w:val="3"/>
      <w:numFmt w:val="bullet"/>
      <w:lvlText w:val="□"/>
      <w:lvlJc w:val="left"/>
      <w:pPr>
        <w:ind w:left="467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24254985"/>
    <w:multiLevelType w:val="hybridMultilevel"/>
    <w:tmpl w:val="F7C83EC2"/>
    <w:lvl w:ilvl="0" w:tplc="6DB679B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94161DC"/>
    <w:multiLevelType w:val="hybridMultilevel"/>
    <w:tmpl w:val="61FA1C2E"/>
    <w:lvl w:ilvl="0" w:tplc="377CE02A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5" w15:restartNumberingAfterBreak="0">
    <w:nsid w:val="3CFC62CB"/>
    <w:multiLevelType w:val="hybridMultilevel"/>
    <w:tmpl w:val="A1C6B9E0"/>
    <w:lvl w:ilvl="0" w:tplc="DDA0F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C67A68"/>
    <w:multiLevelType w:val="hybridMultilevel"/>
    <w:tmpl w:val="82A6B882"/>
    <w:lvl w:ilvl="0" w:tplc="4F3AE526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7" w15:restartNumberingAfterBreak="0">
    <w:nsid w:val="6A737DC3"/>
    <w:multiLevelType w:val="hybridMultilevel"/>
    <w:tmpl w:val="C526E424"/>
    <w:lvl w:ilvl="0" w:tplc="649E5ABE">
      <w:start w:val="1"/>
      <w:numFmt w:val="decimalEnclosedCircle"/>
      <w:lvlText w:val="%1"/>
      <w:lvlJc w:val="left"/>
      <w:pPr>
        <w:ind w:left="4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9" w:hanging="420"/>
      </w:pPr>
    </w:lvl>
  </w:abstractNum>
  <w:num w:numId="1" w16cid:durableId="606424913">
    <w:abstractNumId w:val="2"/>
  </w:num>
  <w:num w:numId="2" w16cid:durableId="931010714">
    <w:abstractNumId w:val="7"/>
  </w:num>
  <w:num w:numId="3" w16cid:durableId="1961450272">
    <w:abstractNumId w:val="5"/>
  </w:num>
  <w:num w:numId="4" w16cid:durableId="1642882509">
    <w:abstractNumId w:val="3"/>
  </w:num>
  <w:num w:numId="5" w16cid:durableId="1119035289">
    <w:abstractNumId w:val="1"/>
  </w:num>
  <w:num w:numId="6" w16cid:durableId="1740135701">
    <w:abstractNumId w:val="4"/>
  </w:num>
  <w:num w:numId="7" w16cid:durableId="975572272">
    <w:abstractNumId w:val="6"/>
  </w:num>
  <w:num w:numId="8" w16cid:durableId="57694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A0"/>
    <w:rsid w:val="0000661D"/>
    <w:rsid w:val="00026F4C"/>
    <w:rsid w:val="00113CA9"/>
    <w:rsid w:val="001A35EF"/>
    <w:rsid w:val="003A7563"/>
    <w:rsid w:val="003C5B3A"/>
    <w:rsid w:val="00474015"/>
    <w:rsid w:val="005A31E8"/>
    <w:rsid w:val="00703996"/>
    <w:rsid w:val="008210EA"/>
    <w:rsid w:val="00A33E01"/>
    <w:rsid w:val="00A71B6E"/>
    <w:rsid w:val="00A73AAA"/>
    <w:rsid w:val="00B117A4"/>
    <w:rsid w:val="00B13D15"/>
    <w:rsid w:val="00B174CF"/>
    <w:rsid w:val="00B71064"/>
    <w:rsid w:val="00B75110"/>
    <w:rsid w:val="00B90FEF"/>
    <w:rsid w:val="00BF2173"/>
    <w:rsid w:val="00D13BCD"/>
    <w:rsid w:val="00D32143"/>
    <w:rsid w:val="00D64CEC"/>
    <w:rsid w:val="00DE329C"/>
    <w:rsid w:val="00E567F4"/>
    <w:rsid w:val="00EA4617"/>
    <w:rsid w:val="00F207EE"/>
    <w:rsid w:val="00F23E12"/>
    <w:rsid w:val="00F34B08"/>
    <w:rsid w:val="00F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8BFA95"/>
  <w15:docId w15:val="{523D5DD3-CBAE-415A-B0F0-A619F63A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107"/>
    </w:pPr>
  </w:style>
  <w:style w:type="character" w:styleId="a5">
    <w:name w:val="Hyperlink"/>
    <w:basedOn w:val="a0"/>
    <w:uiPriority w:val="99"/>
    <w:unhideWhenUsed/>
    <w:rsid w:val="00B174C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74C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174C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13B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3BCD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D13B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3BCD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庄田　守男</dc:creator>
  <cp:lastModifiedBy>JHRS OFFICE3</cp:lastModifiedBy>
  <cp:revision>2</cp:revision>
  <cp:lastPrinted>2022-10-14T01:19:00Z</cp:lastPrinted>
  <dcterms:created xsi:type="dcterms:W3CDTF">2022-10-14T01:26:00Z</dcterms:created>
  <dcterms:modified xsi:type="dcterms:W3CDTF">2022-10-14T01:26:00Z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2020-07-02T00:00:00Z</vt:filetime>
  </property>
</Properties>
</file>